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VPC</w:t>
      </w:r>
    </w:p>
    <w:p>
      <w:r>
        <w:drawing>
          <wp:inline distT="0" distB="0" distL="114300" distR="114300">
            <wp:extent cx="5269865" cy="3065145"/>
            <wp:effectExtent l="0" t="0" r="133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安全组</w:t>
      </w:r>
    </w:p>
    <w:p>
      <w:r>
        <w:drawing>
          <wp:inline distT="0" distB="0" distL="114300" distR="114300">
            <wp:extent cx="5269865" cy="3065145"/>
            <wp:effectExtent l="0" t="0" r="1333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5145"/>
            <wp:effectExtent l="0" t="0" r="1333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5145"/>
            <wp:effectExtent l="0" t="0" r="1333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删除全部</w:t>
      </w:r>
    </w:p>
    <w:p>
      <w:r>
        <w:drawing>
          <wp:inline distT="0" distB="0" distL="114300" distR="114300">
            <wp:extent cx="5269865" cy="3065145"/>
            <wp:effectExtent l="0" t="0" r="1333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ECS</w:t>
      </w:r>
    </w:p>
    <w:p>
      <w:r>
        <w:drawing>
          <wp:inline distT="0" distB="0" distL="114300" distR="114300">
            <wp:extent cx="5269865" cy="3065145"/>
            <wp:effectExtent l="0" t="0" r="1333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5145"/>
            <wp:effectExtent l="0" t="0" r="1333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5145"/>
            <wp:effectExtent l="0" t="0" r="133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826385"/>
            <wp:effectExtent l="0" t="0" r="8890" b="1841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26385"/>
            <wp:effectExtent l="0" t="0" r="8890" b="184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26385"/>
            <wp:effectExtent l="0" t="0" r="8890" b="184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97150"/>
            <wp:effectExtent l="0" t="0" r="16510" b="190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785" cy="3110230"/>
            <wp:effectExtent l="0" t="0" r="18415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10230"/>
            <wp:effectExtent l="0" t="0" r="18415" b="139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1.3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1.3.1 chuxian  complete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shiyunxing hello world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 xml:space="preserve"> images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785" cy="3110230"/>
            <wp:effectExtent l="0" t="0" r="18415" b="139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查看镜像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110230"/>
            <wp:effectExtent l="0" t="0" r="18415" b="1397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查看部分镜像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查看大小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1.5 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shanchu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default"/>
          <w:lang w:val="en-US"/>
        </w:rPr>
        <w:t xml:space="preserve">1.5.2 </w:t>
      </w:r>
      <w:r>
        <w:rPr>
          <w:rFonts w:hint="eastAsia"/>
          <w:lang w:val="en-US" w:eastAsia="zh-CN"/>
        </w:rPr>
        <w:t>容器的运行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buzhou4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ps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1.6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2.1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110230"/>
            <wp:effectExtent l="0" t="0" r="18415" b="1397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78505"/>
            <wp:effectExtent l="0" t="0" r="18415" b="2349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78505"/>
            <wp:effectExtent l="0" t="0" r="18415" b="2349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78505"/>
            <wp:effectExtent l="0" t="0" r="18415" b="23495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docker安装失败：</w:t>
      </w:r>
    </w:p>
    <w:p>
      <w:r>
        <w:drawing>
          <wp:inline distT="0" distB="0" distL="114300" distR="114300">
            <wp:extent cx="5264785" cy="3278505"/>
            <wp:effectExtent l="0" t="0" r="18415" b="2349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解决：按实验一方法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anzhuang maven</w:t>
      </w:r>
    </w:p>
    <w:p>
      <w:r>
        <w:drawing>
          <wp:inline distT="0" distB="0" distL="114300" distR="114300">
            <wp:extent cx="5264785" cy="3278505"/>
            <wp:effectExtent l="0" t="0" r="18415" b="234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78505"/>
            <wp:effectExtent l="0" t="0" r="18415" b="2349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/>
        </w:rPr>
        <w:t>maven</w:t>
      </w:r>
      <w:r>
        <w:rPr>
          <w:rFonts w:hint="eastAsia"/>
          <w:lang w:val="en-US" w:eastAsia="zh-CN"/>
        </w:rPr>
        <w:t>安装失败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3</w:t>
      </w:r>
    </w:p>
    <w:p>
      <w:r>
        <w:drawing>
          <wp:inline distT="0" distB="0" distL="114300" distR="114300">
            <wp:extent cx="3048000" cy="4638675"/>
            <wp:effectExtent l="0" t="0" r="0" b="952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31440"/>
            <wp:effectExtent l="0" t="0" r="14605" b="1016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接上面，发现</w:t>
      </w:r>
      <w:r>
        <w:rPr>
          <w:rFonts w:hint="default"/>
          <w:lang w:val="en-US" w:eastAsia="zh-CN"/>
        </w:rPr>
        <w:t>java</w:t>
      </w:r>
      <w:r>
        <w:rPr>
          <w:rFonts w:hint="eastAsia"/>
          <w:lang w:val="en-US" w:eastAsia="zh-CN"/>
        </w:rPr>
        <w:t>没有安装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default"/>
          <w:lang w:val="en-US" w:eastAsia="zh-CN"/>
        </w:rPr>
        <w:t>java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此时maven正常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完成2.4.4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122295"/>
            <wp:effectExtent l="0" t="0" r="21590" b="190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报错如下：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发现原因如下：</w:t>
      </w:r>
    </w:p>
    <w:p>
      <w:r>
        <w:drawing>
          <wp:inline distT="0" distB="0" distL="114300" distR="114300">
            <wp:extent cx="5261610" cy="3122295"/>
            <wp:effectExtent l="0" t="0" r="21590" b="190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查看daemon</w:t>
      </w:r>
      <w:r>
        <w:rPr>
          <w:rFonts w:hint="default"/>
          <w:lang w:val="en-US" w:eastAsia="zh-CN"/>
        </w:rPr>
        <w:t>.json</w:t>
      </w:r>
      <w:r>
        <w:rPr>
          <w:rFonts w:hint="eastAsia"/>
          <w:lang w:val="en-US" w:eastAsia="zh-CN"/>
        </w:rPr>
        <w:t>发现如下：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122295"/>
            <wp:effectExtent l="0" t="0" r="21590" b="1905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122295"/>
            <wp:effectExtent l="0" t="0" r="21590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仍然无效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最后解决方式：</w:t>
      </w:r>
      <w:r>
        <w:rPr>
          <w:rFonts w:hint="default"/>
          <w:lang w:val="en-US" w:eastAsia="zh-CN"/>
        </w:rPr>
        <w:t>ping</w:t>
      </w:r>
      <w:r>
        <w:rPr>
          <w:rFonts w:hint="eastAsia"/>
          <w:lang w:val="en-US" w:eastAsia="zh-CN"/>
        </w:rPr>
        <w:t>排除网络原因，然后换源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之后发现</w:t>
      </w:r>
      <w:r>
        <w:rPr>
          <w:rFonts w:hint="default"/>
          <w:lang w:val="en-US" w:eastAsia="zh-CN"/>
        </w:rPr>
        <w:t>jdk</w:t>
      </w:r>
      <w:r>
        <w:rPr>
          <w:rFonts w:hint="eastAsia"/>
          <w:lang w:val="en-US" w:eastAsia="zh-CN"/>
        </w:rPr>
        <w:t>没有安装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现在成功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出现错误：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110230"/>
            <wp:effectExtent l="0" t="0" r="18415" b="1397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问题根源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镜像名称已废弃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java:openjdk-8-alpine 是旧版镜像，官方已迁移到 Eclipse Temurin（原 AdoptOpenJDK），旧镜像在公共仓库中可能已被删除。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华为云镜像加速器不兼容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华为云镜像源可能未同步此旧镜像，或镜像路径格式不兼容。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根据最新的错误信息，Docker 在尝试通过 **华为云镜像加速器** 拉取旧版镜像 `java:openjdk-8-alpine` 时返回了 `400 Bad Request`。以下是完整解决方案：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**问题根源**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1. **镜像名称已废弃**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`java:openjdk-8-alpine` 是旧版镜像，官方已迁移到 [Eclipse Temurin](https://adoptium.net/)（原 AdoptOpenJDK），旧镜像在公共仓库中可能已被删除。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**华为云镜像加速器不兼容**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华为云镜像源可能未同步此旧镜像，或镜像路径格式不兼容。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**解决方案**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**1. 更新 Dockerfile 中的基础镜像**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 `Dockerfile` 中的基础镜像替换为新的维护版本：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```dockerfile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原行（已废弃）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FROM java:openjdk-8-alpine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更新为以下行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eclipse-temurin:8-jdk-alpine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MAINTAINER kunpeng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oasys.jar oasys.jar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EXPOSE 8088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ENTRYPOINT ["java","-jar","oasys.jar"]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**2. 配置华为云镜像加速器**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编辑 `/etc/docker/daemon.json`，使用华为云镜像加速器：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tee /etc/docker/daemon.json &lt;&lt;-'EOF'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"registry-mirrors": ["https://05f073ad3c0010ea0f4bc00b7105ec20.mirror.swr.myhuaweicloud.com"]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重启 Docker：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restart docker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**3. 验证镜像是否存在**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手动拉取新镜像测试：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eclipse-temurin:8-jdk-alpine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若成功，输出应包含：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Status: Downloaded newer image for eclipse-temurin:8-jdk-alpine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**4. 清理构建缓存**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避免旧缓存干扰新构建：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builder prune --all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**5. 重新构建镜像**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 -t oa-kunpeng:1.0 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**华为云专属配置（如仍失败）**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如果项目必须使用华为云资源，需直接使用 **华为云容器镜像仓库 (SWR)** 中的镜像：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**1. 查找华为云中的 OpenJDK 镜像**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访问 [华为云容器镜像仓库](https://console.huaweicloud.com/swr)，搜索 `openjdk`，选择对应版本。例如：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```dockerfile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swr.cn-east-3.myhuaweicloud.com/cloud-marketplace/openjdk:8-jdk-alpine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#### **2. 登录华为云镜像仓库**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login -u cn-east-3@&lt;华为云账号ID&gt; -p &lt;密码&gt; swr.cn-east-3.myhuaweicloud.com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**备选方案：阿里云镜像加速器**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如果华为云环境限制较多，改用阿里云镜像加速器（更稳定）：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1. **注册阿里云账号**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访问 [阿里云容器镜像服务控制台](https://cr.console.aliyun.com)，获取加速器地址（形如 `https://&lt;ID&gt;.mirror.aliyuncs.com`）。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**配置镜像加速器**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sudo tee /etc/docker/daemon.json &lt;&lt;-'EOF'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{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"registry-mirrors": ["https://&lt;阿里云加速器ID&gt;.mirror.aliyuncs.com"]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EOF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```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sudo systemctl restart docker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```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**验证镜像构建**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成功构建后，运行容器测试：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```bash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8088:8088 oa-kunpeng:1.0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```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访问 `http://服务器IP:8088` 确认应用正常。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### **关键总结**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**弃用旧镜像**：所有 `java:openjdk-*` 镜像已迁移至 `eclipse-temurin`。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**镜像加速器匹配**：确保加速器支持目标镜像的拉取路径。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**企业云环境适配**：在华为云等平台优先使用其自有镜像仓库。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4785" cy="3110230"/>
            <wp:effectExtent l="0" t="0" r="18415" b="13970"/>
            <wp:docPr id="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71135" cy="3054350"/>
            <wp:effectExtent l="0" t="0" r="12065" b="19050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110230"/>
            <wp:effectExtent l="0" t="0" r="18415" b="13970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成功登录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成功！</w:t>
      </w:r>
    </w:p>
    <w:p/>
    <w:p/>
    <w:p/>
    <w:p>
      <w:r>
        <w:drawing>
          <wp:inline distT="0" distB="0" distL="114300" distR="114300">
            <wp:extent cx="5264785" cy="3110230"/>
            <wp:effectExtent l="0" t="0" r="18415" b="1397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创建节点</w:t>
      </w:r>
    </w:p>
    <w:p>
      <w:r>
        <w:drawing>
          <wp:inline distT="0" distB="0" distL="114300" distR="114300">
            <wp:extent cx="5264785" cy="3110230"/>
            <wp:effectExtent l="0" t="0" r="18415" b="13970"/>
            <wp:docPr id="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785" cy="3110230"/>
            <wp:effectExtent l="0" t="0" r="18415" b="13970"/>
            <wp:docPr id="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110230"/>
            <wp:effectExtent l="0" t="0" r="18415" b="13970"/>
            <wp:docPr id="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274695"/>
            <wp:effectExtent l="0" t="0" r="18415" b="1905"/>
            <wp:docPr id="8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278505"/>
            <wp:effectExtent l="0" t="0" r="18415" b="23495"/>
            <wp:docPr id="8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DBD274"/>
    <w:rsid w:val="0FFA0B13"/>
    <w:rsid w:val="1BFD6FC9"/>
    <w:rsid w:val="26D1CA43"/>
    <w:rsid w:val="2DEE699A"/>
    <w:rsid w:val="34EAFB43"/>
    <w:rsid w:val="3BFF6029"/>
    <w:rsid w:val="3EF38373"/>
    <w:rsid w:val="3FFFA50D"/>
    <w:rsid w:val="4B6F3812"/>
    <w:rsid w:val="55BE9487"/>
    <w:rsid w:val="5DA6624B"/>
    <w:rsid w:val="5F8F5B1B"/>
    <w:rsid w:val="5FBF6198"/>
    <w:rsid w:val="5FF3F710"/>
    <w:rsid w:val="5FFBACD7"/>
    <w:rsid w:val="5FFD1841"/>
    <w:rsid w:val="66D748DC"/>
    <w:rsid w:val="67DCCBF4"/>
    <w:rsid w:val="6BFD4885"/>
    <w:rsid w:val="6FD7A2B2"/>
    <w:rsid w:val="6FF62302"/>
    <w:rsid w:val="6FFF695D"/>
    <w:rsid w:val="751F2F2E"/>
    <w:rsid w:val="77F97BE5"/>
    <w:rsid w:val="79FF235B"/>
    <w:rsid w:val="7B7B62B4"/>
    <w:rsid w:val="7BED41AE"/>
    <w:rsid w:val="7BED4257"/>
    <w:rsid w:val="7EBDA2D3"/>
    <w:rsid w:val="7F46DA32"/>
    <w:rsid w:val="7FABA04D"/>
    <w:rsid w:val="7FDF9601"/>
    <w:rsid w:val="7FDFB7CB"/>
    <w:rsid w:val="7FFBFB81"/>
    <w:rsid w:val="ACDD5126"/>
    <w:rsid w:val="B6F068D5"/>
    <w:rsid w:val="B79D6496"/>
    <w:rsid w:val="BBF62993"/>
    <w:rsid w:val="BDFB56F0"/>
    <w:rsid w:val="BE6D2146"/>
    <w:rsid w:val="BFEAAB5A"/>
    <w:rsid w:val="BFFFC654"/>
    <w:rsid w:val="CAF0BA92"/>
    <w:rsid w:val="CF9E7556"/>
    <w:rsid w:val="CF9ED78A"/>
    <w:rsid w:val="CFF9E6A6"/>
    <w:rsid w:val="D6FE048D"/>
    <w:rsid w:val="D7731DC2"/>
    <w:rsid w:val="D7A71391"/>
    <w:rsid w:val="DF573BA1"/>
    <w:rsid w:val="E66145B6"/>
    <w:rsid w:val="E7CD7FC7"/>
    <w:rsid w:val="EDF0723F"/>
    <w:rsid w:val="EFFBC8F2"/>
    <w:rsid w:val="EFFF5A3B"/>
    <w:rsid w:val="F27E806E"/>
    <w:rsid w:val="F5FF8868"/>
    <w:rsid w:val="F67CC3BC"/>
    <w:rsid w:val="F6FE64C1"/>
    <w:rsid w:val="F7DBD274"/>
    <w:rsid w:val="F7F87D1C"/>
    <w:rsid w:val="F7FF932B"/>
    <w:rsid w:val="F9FA76E9"/>
    <w:rsid w:val="FDBC0E22"/>
    <w:rsid w:val="FE7FC50F"/>
    <w:rsid w:val="FEE7B583"/>
    <w:rsid w:val="FF6717E2"/>
    <w:rsid w:val="FFBFF728"/>
    <w:rsid w:val="FFFD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styleId="8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78</TotalTime>
  <ScaleCrop>false</ScaleCrop>
  <LinksUpToDate>false</LinksUpToDate>
  <CharactersWithSpaces>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2025-03-25T19:12:00Z</dcterms:created>
  <dc:creator>吴杰茜</dc:creator>
  <cp:lastModifiedBy>吴杰茜</cp:lastModifiedBy>
  <dcterms:modified xsi:type="dcterms:W3CDTF">2025-04-20T00:47:27Z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269B4F44890319A6A0CDE067E79D16A3_41</vt:lpwstr>
  </property>
</Properties>
</file>